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A75" w:rsidRPr="007A2FEF" w:rsidRDefault="00FA05AB">
      <w:pPr>
        <w:rPr>
          <w:b/>
          <w:sz w:val="28"/>
          <w:szCs w:val="28"/>
        </w:rPr>
      </w:pPr>
      <w:r>
        <w:rPr>
          <w:b/>
          <w:sz w:val="28"/>
          <w:szCs w:val="28"/>
        </w:rPr>
        <w:t>Assignment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2802"/>
        <w:gridCol w:w="2802"/>
        <w:gridCol w:w="2802"/>
        <w:gridCol w:w="2802"/>
      </w:tblGrid>
      <w:tr w:rsidR="00266A75" w:rsidTr="00D85135">
        <w:trPr>
          <w:trHeight w:val="271"/>
        </w:trPr>
        <w:tc>
          <w:tcPr>
            <w:tcW w:w="1809" w:type="dxa"/>
          </w:tcPr>
          <w:p w:rsidR="00266A75" w:rsidRPr="00266A75" w:rsidRDefault="00266A75">
            <w:pPr>
              <w:rPr>
                <w:b/>
              </w:rPr>
            </w:pPr>
          </w:p>
        </w:tc>
        <w:tc>
          <w:tcPr>
            <w:tcW w:w="2802" w:type="dxa"/>
          </w:tcPr>
          <w:p w:rsidR="00266A75" w:rsidRPr="00266A75" w:rsidRDefault="00266A75" w:rsidP="00266A75">
            <w:pPr>
              <w:jc w:val="center"/>
              <w:rPr>
                <w:b/>
              </w:rPr>
            </w:pPr>
            <w:r w:rsidRPr="00266A75">
              <w:rPr>
                <w:b/>
              </w:rPr>
              <w:t>4</w:t>
            </w:r>
          </w:p>
        </w:tc>
        <w:tc>
          <w:tcPr>
            <w:tcW w:w="2802" w:type="dxa"/>
          </w:tcPr>
          <w:p w:rsidR="00266A75" w:rsidRPr="00266A75" w:rsidRDefault="00266A75" w:rsidP="00266A75">
            <w:pPr>
              <w:jc w:val="center"/>
              <w:rPr>
                <w:b/>
              </w:rPr>
            </w:pPr>
            <w:r w:rsidRPr="00266A75">
              <w:rPr>
                <w:b/>
              </w:rPr>
              <w:t>3</w:t>
            </w:r>
          </w:p>
        </w:tc>
        <w:tc>
          <w:tcPr>
            <w:tcW w:w="2802" w:type="dxa"/>
          </w:tcPr>
          <w:p w:rsidR="00266A75" w:rsidRPr="00266A75" w:rsidRDefault="00266A75" w:rsidP="00266A75">
            <w:pPr>
              <w:jc w:val="center"/>
              <w:rPr>
                <w:b/>
              </w:rPr>
            </w:pPr>
            <w:r w:rsidRPr="00266A75">
              <w:rPr>
                <w:b/>
              </w:rPr>
              <w:t>2</w:t>
            </w:r>
          </w:p>
        </w:tc>
        <w:tc>
          <w:tcPr>
            <w:tcW w:w="2802" w:type="dxa"/>
          </w:tcPr>
          <w:p w:rsidR="00266A75" w:rsidRPr="00266A75" w:rsidRDefault="00266A75" w:rsidP="00266A75">
            <w:pPr>
              <w:jc w:val="center"/>
              <w:rPr>
                <w:b/>
              </w:rPr>
            </w:pPr>
            <w:r w:rsidRPr="00266A75">
              <w:rPr>
                <w:b/>
              </w:rPr>
              <w:t>1</w:t>
            </w:r>
          </w:p>
        </w:tc>
      </w:tr>
      <w:tr w:rsidR="00266A75" w:rsidTr="00D85135">
        <w:trPr>
          <w:trHeight w:val="271"/>
        </w:trPr>
        <w:tc>
          <w:tcPr>
            <w:tcW w:w="1809" w:type="dxa"/>
          </w:tcPr>
          <w:p w:rsidR="00266A75" w:rsidRPr="00266A75" w:rsidRDefault="00266A75">
            <w:pPr>
              <w:rPr>
                <w:b/>
              </w:rPr>
            </w:pPr>
            <w:r w:rsidRPr="00266A75">
              <w:rPr>
                <w:b/>
              </w:rPr>
              <w:t>Writing Conventions</w:t>
            </w:r>
          </w:p>
        </w:tc>
        <w:tc>
          <w:tcPr>
            <w:tcW w:w="2802" w:type="dxa"/>
          </w:tcPr>
          <w:p w:rsidR="00266A75" w:rsidRDefault="00266A75" w:rsidP="00E70ABD">
            <w:pPr>
              <w:pStyle w:val="ListParagraph"/>
              <w:numPr>
                <w:ilvl w:val="0"/>
                <w:numId w:val="3"/>
              </w:numPr>
            </w:pPr>
            <w:r>
              <w:t>Correct punctuation, grammar minimal spelling errors.</w:t>
            </w:r>
          </w:p>
        </w:tc>
        <w:tc>
          <w:tcPr>
            <w:tcW w:w="2802" w:type="dxa"/>
          </w:tcPr>
          <w:p w:rsidR="00266A75" w:rsidRDefault="00266A75" w:rsidP="00E70ABD">
            <w:pPr>
              <w:pStyle w:val="ListParagraph"/>
              <w:numPr>
                <w:ilvl w:val="0"/>
                <w:numId w:val="3"/>
              </w:numPr>
            </w:pPr>
            <w:r>
              <w:t>A combination of writing convention errors between 2-4</w:t>
            </w:r>
          </w:p>
        </w:tc>
        <w:tc>
          <w:tcPr>
            <w:tcW w:w="2802" w:type="dxa"/>
          </w:tcPr>
          <w:p w:rsidR="00266A75" w:rsidRDefault="00266A75" w:rsidP="00E70ABD">
            <w:pPr>
              <w:pStyle w:val="ListParagraph"/>
              <w:numPr>
                <w:ilvl w:val="0"/>
                <w:numId w:val="3"/>
              </w:numPr>
            </w:pPr>
            <w:r>
              <w:t>A combination of writing convention</w:t>
            </w:r>
            <w:r w:rsidR="00E70ABD">
              <w:t xml:space="preserve"> errors </w:t>
            </w:r>
            <w:proofErr w:type="gramStart"/>
            <w:r>
              <w:t>between 5 – 7</w:t>
            </w:r>
            <w:proofErr w:type="gramEnd"/>
            <w:r>
              <w:t>.</w:t>
            </w:r>
          </w:p>
        </w:tc>
        <w:tc>
          <w:tcPr>
            <w:tcW w:w="2802" w:type="dxa"/>
          </w:tcPr>
          <w:p w:rsidR="00266A75" w:rsidRDefault="00266A75" w:rsidP="00E70ABD">
            <w:pPr>
              <w:pStyle w:val="ListParagraph"/>
              <w:numPr>
                <w:ilvl w:val="0"/>
                <w:numId w:val="3"/>
              </w:numPr>
            </w:pPr>
            <w:r>
              <w:t>A combination of writing convention errors that is greater than 7.</w:t>
            </w:r>
          </w:p>
        </w:tc>
      </w:tr>
      <w:tr w:rsidR="00266A75" w:rsidTr="00D85135">
        <w:trPr>
          <w:trHeight w:val="257"/>
        </w:trPr>
        <w:tc>
          <w:tcPr>
            <w:tcW w:w="1809" w:type="dxa"/>
          </w:tcPr>
          <w:p w:rsidR="00266A75" w:rsidRPr="00266A75" w:rsidRDefault="00266A75">
            <w:pPr>
              <w:rPr>
                <w:b/>
              </w:rPr>
            </w:pPr>
            <w:r>
              <w:rPr>
                <w:b/>
              </w:rPr>
              <w:t>Writing  Style</w:t>
            </w:r>
          </w:p>
        </w:tc>
        <w:tc>
          <w:tcPr>
            <w:tcW w:w="2802" w:type="dxa"/>
          </w:tcPr>
          <w:p w:rsidR="00E9054E" w:rsidRDefault="00266A75" w:rsidP="00E70ABD">
            <w:pPr>
              <w:pStyle w:val="ListParagraph"/>
              <w:numPr>
                <w:ilvl w:val="0"/>
                <w:numId w:val="1"/>
              </w:numPr>
            </w:pPr>
            <w:r>
              <w:t xml:space="preserve">Introductory </w:t>
            </w:r>
            <w:r w:rsidR="00E9054E">
              <w:t>statement provides direction</w:t>
            </w:r>
            <w:r>
              <w:t xml:space="preserve"> and </w:t>
            </w:r>
            <w:r w:rsidR="00E9054E">
              <w:t xml:space="preserve">strong </w:t>
            </w:r>
            <w:r>
              <w:t>concluding</w:t>
            </w:r>
            <w:r w:rsidR="00E9054E">
              <w:t xml:space="preserve"> statement</w:t>
            </w:r>
            <w:r>
              <w:t xml:space="preserve">.  </w:t>
            </w:r>
          </w:p>
          <w:p w:rsidR="00266A75" w:rsidRDefault="00266A75" w:rsidP="00E70ABD">
            <w:pPr>
              <w:pStyle w:val="ListParagraph"/>
              <w:numPr>
                <w:ilvl w:val="0"/>
                <w:numId w:val="1"/>
              </w:numPr>
            </w:pPr>
            <w:r>
              <w:t>Written work is clear and concise and flows from one point to the next</w:t>
            </w:r>
            <w:r w:rsidR="00E9054E">
              <w:t>.</w:t>
            </w:r>
          </w:p>
          <w:p w:rsidR="00E9054E" w:rsidRDefault="00E9054E" w:rsidP="00E70ABD">
            <w:pPr>
              <w:pStyle w:val="ListParagraph"/>
              <w:numPr>
                <w:ilvl w:val="0"/>
                <w:numId w:val="1"/>
              </w:numPr>
            </w:pPr>
            <w:r>
              <w:t>Evidence of thoughtful refection.</w:t>
            </w:r>
          </w:p>
        </w:tc>
        <w:tc>
          <w:tcPr>
            <w:tcW w:w="2802" w:type="dxa"/>
          </w:tcPr>
          <w:p w:rsidR="00266A75" w:rsidRDefault="00092BB6" w:rsidP="00092BB6">
            <w:pPr>
              <w:pStyle w:val="ListParagraph"/>
              <w:numPr>
                <w:ilvl w:val="0"/>
                <w:numId w:val="1"/>
              </w:numPr>
            </w:pPr>
            <w:r>
              <w:t>Introductory statement OR concluding statement lacks strength.</w:t>
            </w:r>
          </w:p>
          <w:p w:rsidR="00092BB6" w:rsidRDefault="00092BB6" w:rsidP="00092BB6">
            <w:pPr>
              <w:pStyle w:val="ListParagraph"/>
              <w:numPr>
                <w:ilvl w:val="0"/>
                <w:numId w:val="1"/>
              </w:numPr>
            </w:pPr>
            <w:r>
              <w:t>Written work is mostly clear and concise but is lacking flow.</w:t>
            </w:r>
          </w:p>
          <w:p w:rsidR="00092BB6" w:rsidRDefault="00092BB6" w:rsidP="00092BB6">
            <w:pPr>
              <w:pStyle w:val="ListParagraph"/>
              <w:numPr>
                <w:ilvl w:val="0"/>
                <w:numId w:val="1"/>
              </w:numPr>
            </w:pPr>
            <w:r>
              <w:t>Reflection is evident</w:t>
            </w:r>
          </w:p>
        </w:tc>
        <w:tc>
          <w:tcPr>
            <w:tcW w:w="2802" w:type="dxa"/>
          </w:tcPr>
          <w:p w:rsidR="00092BB6" w:rsidRDefault="00092BB6" w:rsidP="00092BB6">
            <w:pPr>
              <w:pStyle w:val="ListParagraph"/>
              <w:numPr>
                <w:ilvl w:val="0"/>
                <w:numId w:val="1"/>
              </w:numPr>
            </w:pPr>
            <w:r>
              <w:t>Introductory statement AND concluding statement lacks strength.</w:t>
            </w:r>
          </w:p>
          <w:p w:rsidR="00092BB6" w:rsidRDefault="00092BB6" w:rsidP="00092BB6">
            <w:pPr>
              <w:pStyle w:val="ListParagraph"/>
              <w:numPr>
                <w:ilvl w:val="0"/>
                <w:numId w:val="1"/>
              </w:numPr>
            </w:pPr>
            <w:r>
              <w:t xml:space="preserve">Written work </w:t>
            </w:r>
            <w:r w:rsidR="007454CD">
              <w:t>lacks some clarity</w:t>
            </w:r>
            <w:r>
              <w:t xml:space="preserve"> and is lacking flow.</w:t>
            </w:r>
          </w:p>
          <w:p w:rsidR="00266A75" w:rsidRDefault="00092BB6" w:rsidP="007454CD">
            <w:pPr>
              <w:pStyle w:val="ListParagraph"/>
              <w:numPr>
                <w:ilvl w:val="0"/>
                <w:numId w:val="1"/>
              </w:numPr>
            </w:pPr>
            <w:r>
              <w:t>Reflective thought is weakly</w:t>
            </w:r>
            <w:r w:rsidR="007454CD">
              <w:t xml:space="preserve"> communicated.</w:t>
            </w:r>
          </w:p>
        </w:tc>
        <w:tc>
          <w:tcPr>
            <w:tcW w:w="2802" w:type="dxa"/>
          </w:tcPr>
          <w:p w:rsidR="00266A75" w:rsidRDefault="00394E2D" w:rsidP="00394E2D">
            <w:pPr>
              <w:pStyle w:val="ListParagraph"/>
              <w:numPr>
                <w:ilvl w:val="0"/>
                <w:numId w:val="1"/>
              </w:numPr>
            </w:pPr>
            <w:r>
              <w:t>Missing introductory or concluding statement.</w:t>
            </w:r>
          </w:p>
          <w:p w:rsidR="00394E2D" w:rsidRDefault="00394E2D" w:rsidP="00394E2D">
            <w:pPr>
              <w:pStyle w:val="ListParagraph"/>
              <w:numPr>
                <w:ilvl w:val="0"/>
                <w:numId w:val="1"/>
              </w:numPr>
            </w:pPr>
            <w:r>
              <w:t xml:space="preserve">Written work is disorganized and difficult to read. </w:t>
            </w:r>
          </w:p>
          <w:p w:rsidR="00394E2D" w:rsidRDefault="00394E2D" w:rsidP="00394E2D">
            <w:pPr>
              <w:pStyle w:val="ListParagraph"/>
              <w:numPr>
                <w:ilvl w:val="0"/>
                <w:numId w:val="1"/>
              </w:numPr>
            </w:pPr>
            <w:r>
              <w:t>Minimal to no reflective communication.</w:t>
            </w:r>
          </w:p>
          <w:p w:rsidR="00394E2D" w:rsidRDefault="00394E2D"/>
        </w:tc>
      </w:tr>
      <w:tr w:rsidR="00266A75" w:rsidTr="00D85135">
        <w:trPr>
          <w:trHeight w:val="272"/>
        </w:trPr>
        <w:tc>
          <w:tcPr>
            <w:tcW w:w="1809" w:type="dxa"/>
          </w:tcPr>
          <w:p w:rsidR="00266A75" w:rsidRPr="00266A75" w:rsidRDefault="00E9054E">
            <w:pPr>
              <w:rPr>
                <w:b/>
              </w:rPr>
            </w:pPr>
            <w:r>
              <w:rPr>
                <w:b/>
              </w:rPr>
              <w:t>Content</w:t>
            </w:r>
          </w:p>
        </w:tc>
        <w:tc>
          <w:tcPr>
            <w:tcW w:w="2802" w:type="dxa"/>
          </w:tcPr>
          <w:p w:rsidR="00D85135" w:rsidRDefault="00D85135" w:rsidP="00E70ABD">
            <w:pPr>
              <w:pStyle w:val="ListParagraph"/>
              <w:numPr>
                <w:ilvl w:val="0"/>
                <w:numId w:val="2"/>
              </w:numPr>
            </w:pPr>
            <w:r>
              <w:t>Excellent understanding  of all types of health (physical, mental , social,  emotional)</w:t>
            </w:r>
          </w:p>
          <w:p w:rsidR="00266A75" w:rsidRDefault="00E9054E" w:rsidP="00E70ABD">
            <w:pPr>
              <w:pStyle w:val="ListParagraph"/>
              <w:numPr>
                <w:ilvl w:val="0"/>
                <w:numId w:val="2"/>
              </w:numPr>
            </w:pPr>
            <w:r>
              <w:t>Provides a clear before and after explanation of understanding of the word health.</w:t>
            </w:r>
          </w:p>
          <w:p w:rsidR="007A2FEF" w:rsidRDefault="00E9054E" w:rsidP="007A2FEF">
            <w:pPr>
              <w:pStyle w:val="ListParagraph"/>
              <w:numPr>
                <w:ilvl w:val="0"/>
                <w:numId w:val="2"/>
              </w:numPr>
            </w:pPr>
            <w:r>
              <w:t xml:space="preserve">Identifies 2 or more possible health changes </w:t>
            </w:r>
          </w:p>
          <w:p w:rsidR="00E9054E" w:rsidRDefault="007A2FEF" w:rsidP="00D85135">
            <w:pPr>
              <w:pStyle w:val="ListParagraph"/>
              <w:numPr>
                <w:ilvl w:val="0"/>
                <w:numId w:val="2"/>
              </w:numPr>
            </w:pPr>
            <w:r>
              <w:t>E</w:t>
            </w:r>
            <w:r w:rsidR="00D85135">
              <w:t>xcellent expla</w:t>
            </w:r>
            <w:r w:rsidR="00E9054E">
              <w:t>n</w:t>
            </w:r>
            <w:r w:rsidR="00D85135">
              <w:t>ation on</w:t>
            </w:r>
            <w:r w:rsidR="00E9054E">
              <w:t xml:space="preserve"> how the</w:t>
            </w:r>
            <w:r>
              <w:t xml:space="preserve"> health changes</w:t>
            </w:r>
            <w:r w:rsidR="00E70ABD">
              <w:t xml:space="preserve"> relate to</w:t>
            </w:r>
            <w:r>
              <w:t xml:space="preserve"> the individual.</w:t>
            </w:r>
          </w:p>
        </w:tc>
        <w:tc>
          <w:tcPr>
            <w:tcW w:w="2802" w:type="dxa"/>
          </w:tcPr>
          <w:p w:rsidR="00D85135" w:rsidRDefault="00D85135" w:rsidP="00D85135">
            <w:pPr>
              <w:pStyle w:val="ListParagraph"/>
              <w:numPr>
                <w:ilvl w:val="0"/>
                <w:numId w:val="2"/>
              </w:numPr>
            </w:pPr>
            <w:r>
              <w:t>Good understanding  of all types of health (physical, mental , social,  emotional)</w:t>
            </w:r>
          </w:p>
          <w:p w:rsidR="00394E2D" w:rsidRDefault="00394E2D" w:rsidP="00394E2D">
            <w:pPr>
              <w:pStyle w:val="ListParagraph"/>
              <w:numPr>
                <w:ilvl w:val="0"/>
                <w:numId w:val="2"/>
              </w:numPr>
            </w:pPr>
            <w:r>
              <w:t>Provides a clear before and after explanation of understanding of the word health with minimal flaws.</w:t>
            </w:r>
          </w:p>
          <w:p w:rsidR="00394E2D" w:rsidRDefault="00394E2D" w:rsidP="00394E2D">
            <w:pPr>
              <w:pStyle w:val="ListParagraph"/>
              <w:numPr>
                <w:ilvl w:val="0"/>
                <w:numId w:val="2"/>
              </w:numPr>
            </w:pPr>
            <w:r>
              <w:t>Identifies  only 1 health change</w:t>
            </w:r>
          </w:p>
          <w:p w:rsidR="00266A75" w:rsidRDefault="00D85135" w:rsidP="00394E2D">
            <w:pPr>
              <w:pStyle w:val="ListParagraph"/>
              <w:numPr>
                <w:ilvl w:val="0"/>
                <w:numId w:val="2"/>
              </w:numPr>
            </w:pPr>
            <w:r>
              <w:t>Good explanation on how the health change relates to the individual.</w:t>
            </w:r>
          </w:p>
        </w:tc>
        <w:tc>
          <w:tcPr>
            <w:tcW w:w="2802" w:type="dxa"/>
          </w:tcPr>
          <w:p w:rsidR="00D85135" w:rsidRDefault="00D85135" w:rsidP="00D85135">
            <w:pPr>
              <w:pStyle w:val="ListParagraph"/>
              <w:numPr>
                <w:ilvl w:val="0"/>
                <w:numId w:val="2"/>
              </w:numPr>
            </w:pPr>
            <w:r>
              <w:t>Adequate understanding  of all types of health (physical, mental , social, emotional)</w:t>
            </w:r>
          </w:p>
          <w:p w:rsidR="00394E2D" w:rsidRDefault="00394E2D" w:rsidP="00394E2D">
            <w:pPr>
              <w:pStyle w:val="ListParagraph"/>
              <w:numPr>
                <w:ilvl w:val="0"/>
                <w:numId w:val="2"/>
              </w:numPr>
            </w:pPr>
            <w:r>
              <w:t>Before and after explanation of understanding of the word health lacks some clarity</w:t>
            </w:r>
          </w:p>
          <w:p w:rsidR="00394E2D" w:rsidRDefault="00394E2D" w:rsidP="00394E2D">
            <w:pPr>
              <w:pStyle w:val="ListParagraph"/>
              <w:numPr>
                <w:ilvl w:val="0"/>
                <w:numId w:val="2"/>
              </w:numPr>
            </w:pPr>
            <w:r>
              <w:t>Identifies  only 1 health change</w:t>
            </w:r>
          </w:p>
          <w:p w:rsidR="00266A75" w:rsidRDefault="00394E2D" w:rsidP="00394E2D">
            <w:pPr>
              <w:pStyle w:val="ListParagraph"/>
              <w:numPr>
                <w:ilvl w:val="0"/>
                <w:numId w:val="2"/>
              </w:numPr>
            </w:pPr>
            <w:r>
              <w:t>Difficulty explaining how the health changes relate to the individual.</w:t>
            </w:r>
          </w:p>
        </w:tc>
        <w:tc>
          <w:tcPr>
            <w:tcW w:w="2802" w:type="dxa"/>
          </w:tcPr>
          <w:p w:rsidR="00D85135" w:rsidRDefault="00D85135" w:rsidP="00D85135">
            <w:pPr>
              <w:pStyle w:val="ListParagraph"/>
              <w:numPr>
                <w:ilvl w:val="0"/>
                <w:numId w:val="2"/>
              </w:numPr>
            </w:pPr>
            <w:r>
              <w:t xml:space="preserve">Poor understanding  of all types of health (physical, mental , social, </w:t>
            </w:r>
            <w:bookmarkStart w:id="0" w:name="_GoBack"/>
            <w:bookmarkEnd w:id="0"/>
            <w:r>
              <w:t>emotional)</w:t>
            </w:r>
          </w:p>
          <w:p w:rsidR="00394E2D" w:rsidRDefault="00D85135" w:rsidP="00394E2D">
            <w:pPr>
              <w:pStyle w:val="ListParagraph"/>
              <w:numPr>
                <w:ilvl w:val="0"/>
                <w:numId w:val="2"/>
              </w:numPr>
            </w:pPr>
            <w:r>
              <w:t>Poor explanation  of b</w:t>
            </w:r>
            <w:r w:rsidR="00394E2D">
              <w:t>efore and after understanding of the word health lacks some clarity</w:t>
            </w:r>
          </w:p>
          <w:p w:rsidR="00394E2D" w:rsidRDefault="00394E2D" w:rsidP="00394E2D">
            <w:pPr>
              <w:pStyle w:val="ListParagraph"/>
              <w:numPr>
                <w:ilvl w:val="0"/>
                <w:numId w:val="2"/>
              </w:numPr>
            </w:pPr>
            <w:r>
              <w:t>Does not identify a health change</w:t>
            </w:r>
          </w:p>
          <w:p w:rsidR="00266A75" w:rsidRDefault="00394E2D" w:rsidP="00394E2D">
            <w:pPr>
              <w:pStyle w:val="ListParagraph"/>
              <w:numPr>
                <w:ilvl w:val="0"/>
                <w:numId w:val="2"/>
              </w:numPr>
            </w:pPr>
            <w:r>
              <w:t>Does not explain how the health changes relate to the individual.</w:t>
            </w:r>
          </w:p>
        </w:tc>
      </w:tr>
    </w:tbl>
    <w:p w:rsidR="007537F8" w:rsidRDefault="007537F8"/>
    <w:sectPr w:rsidR="007537F8" w:rsidSect="00266A75">
      <w:headerReference w:type="default" r:id="rId8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750" w:rsidRDefault="00CF3750" w:rsidP="007537F8">
      <w:pPr>
        <w:spacing w:after="0" w:line="240" w:lineRule="auto"/>
      </w:pPr>
      <w:r>
        <w:separator/>
      </w:r>
    </w:p>
  </w:endnote>
  <w:endnote w:type="continuationSeparator" w:id="0">
    <w:p w:rsidR="00CF3750" w:rsidRDefault="00CF3750" w:rsidP="00753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750" w:rsidRDefault="00CF3750" w:rsidP="007537F8">
      <w:pPr>
        <w:spacing w:after="0" w:line="240" w:lineRule="auto"/>
      </w:pPr>
      <w:r>
        <w:separator/>
      </w:r>
    </w:p>
  </w:footnote>
  <w:footnote w:type="continuationSeparator" w:id="0">
    <w:p w:rsidR="00CF3750" w:rsidRDefault="00CF3750" w:rsidP="00753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7F8" w:rsidRDefault="007537F8">
    <w:pPr>
      <w:pStyle w:val="Header"/>
    </w:pPr>
    <w:r>
      <w:t>Active Health Lesson 1 Rubrics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50CF4"/>
    <w:multiLevelType w:val="hybridMultilevel"/>
    <w:tmpl w:val="0B2CD5E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E8B4A8D"/>
    <w:multiLevelType w:val="hybridMultilevel"/>
    <w:tmpl w:val="6B94823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6EF4787"/>
    <w:multiLevelType w:val="hybridMultilevel"/>
    <w:tmpl w:val="9D5E879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7F8"/>
    <w:rsid w:val="00092BB6"/>
    <w:rsid w:val="00266A75"/>
    <w:rsid w:val="00361560"/>
    <w:rsid w:val="00394E2D"/>
    <w:rsid w:val="007454CD"/>
    <w:rsid w:val="007537F8"/>
    <w:rsid w:val="007A2FEF"/>
    <w:rsid w:val="00AF1418"/>
    <w:rsid w:val="00BB5D50"/>
    <w:rsid w:val="00CF3750"/>
    <w:rsid w:val="00D85135"/>
    <w:rsid w:val="00E70ABD"/>
    <w:rsid w:val="00E9054E"/>
    <w:rsid w:val="00FA0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37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37F8"/>
  </w:style>
  <w:style w:type="paragraph" w:styleId="Footer">
    <w:name w:val="footer"/>
    <w:basedOn w:val="Normal"/>
    <w:link w:val="FooterChar"/>
    <w:uiPriority w:val="99"/>
    <w:unhideWhenUsed/>
    <w:rsid w:val="007537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37F8"/>
  </w:style>
  <w:style w:type="table" w:styleId="TableGrid">
    <w:name w:val="Table Grid"/>
    <w:basedOn w:val="TableNormal"/>
    <w:uiPriority w:val="59"/>
    <w:rsid w:val="00266A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70A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37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37F8"/>
  </w:style>
  <w:style w:type="paragraph" w:styleId="Footer">
    <w:name w:val="footer"/>
    <w:basedOn w:val="Normal"/>
    <w:link w:val="FooterChar"/>
    <w:uiPriority w:val="99"/>
    <w:unhideWhenUsed/>
    <w:rsid w:val="007537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37F8"/>
  </w:style>
  <w:style w:type="table" w:styleId="TableGrid">
    <w:name w:val="Table Grid"/>
    <w:basedOn w:val="TableNormal"/>
    <w:uiPriority w:val="59"/>
    <w:rsid w:val="00266A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70A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</dc:creator>
  <cp:lastModifiedBy>Bill</cp:lastModifiedBy>
  <cp:revision>10</cp:revision>
  <dcterms:created xsi:type="dcterms:W3CDTF">2013-03-24T17:33:00Z</dcterms:created>
  <dcterms:modified xsi:type="dcterms:W3CDTF">2013-03-30T23:42:00Z</dcterms:modified>
</cp:coreProperties>
</file>